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F7" w:rsidRDefault="00883BF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83BF7" w:rsidRDefault="00883BF7">
      <w:pPr>
        <w:pStyle w:val="ConsPlusNormal"/>
        <w:ind w:firstLine="540"/>
        <w:jc w:val="both"/>
        <w:outlineLvl w:val="0"/>
      </w:pPr>
    </w:p>
    <w:p w:rsidR="00883BF7" w:rsidRDefault="00883BF7">
      <w:pPr>
        <w:pStyle w:val="ConsPlusNormal"/>
        <w:jc w:val="both"/>
        <w:outlineLvl w:val="0"/>
      </w:pPr>
      <w:r>
        <w:t>Зарегистрировано в Управлении Минюста России по УР 12 мая 2014 г. N RU18000201400243</w:t>
      </w:r>
    </w:p>
    <w:p w:rsidR="00883BF7" w:rsidRDefault="00883B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3BF7" w:rsidRDefault="00883BF7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83BF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83BF7" w:rsidRDefault="00883BF7">
            <w:pPr>
              <w:pStyle w:val="ConsPlusNormal"/>
            </w:pPr>
            <w:r>
              <w:t>24 апреля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83BF7" w:rsidRDefault="00883BF7">
            <w:pPr>
              <w:pStyle w:val="ConsPlusNormal"/>
              <w:jc w:val="right"/>
            </w:pPr>
            <w:r>
              <w:t>N 152</w:t>
            </w:r>
          </w:p>
        </w:tc>
      </w:tr>
    </w:tbl>
    <w:p w:rsidR="00883BF7" w:rsidRDefault="00883B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3BF7" w:rsidRDefault="00883BF7">
      <w:pPr>
        <w:pStyle w:val="ConsPlusNormal"/>
        <w:ind w:firstLine="540"/>
        <w:jc w:val="both"/>
      </w:pPr>
    </w:p>
    <w:p w:rsidR="00883BF7" w:rsidRDefault="00883BF7">
      <w:pPr>
        <w:pStyle w:val="ConsPlusTitle"/>
        <w:jc w:val="center"/>
      </w:pPr>
      <w:r>
        <w:t>УКАЗ</w:t>
      </w:r>
    </w:p>
    <w:p w:rsidR="00883BF7" w:rsidRDefault="00883BF7">
      <w:pPr>
        <w:pStyle w:val="ConsPlusTitle"/>
        <w:jc w:val="center"/>
      </w:pPr>
    </w:p>
    <w:p w:rsidR="00883BF7" w:rsidRDefault="00883BF7">
      <w:pPr>
        <w:pStyle w:val="ConsPlusTitle"/>
        <w:jc w:val="center"/>
      </w:pPr>
      <w:r>
        <w:t>ГЛАВЫ УДМУРТСКОЙ РЕСПУБЛИКИ</w:t>
      </w:r>
    </w:p>
    <w:p w:rsidR="00883BF7" w:rsidRDefault="00883BF7">
      <w:pPr>
        <w:pStyle w:val="ConsPlusTitle"/>
        <w:jc w:val="center"/>
      </w:pPr>
    </w:p>
    <w:p w:rsidR="00883BF7" w:rsidRDefault="00883BF7">
      <w:pPr>
        <w:pStyle w:val="ConsPlusTitle"/>
        <w:jc w:val="center"/>
      </w:pPr>
      <w:r>
        <w:t>ОБ ОБЩЕСТВЕННЫХ СОВЕТАХ ПРИ ИСПОЛНИТЕЛЬНЫХ ОРГАНАХ</w:t>
      </w:r>
    </w:p>
    <w:p w:rsidR="00883BF7" w:rsidRDefault="00883BF7">
      <w:pPr>
        <w:pStyle w:val="ConsPlusTitle"/>
        <w:jc w:val="center"/>
      </w:pPr>
      <w:r>
        <w:t>ГОСУДАРСТВЕННОЙ ВЛАСТИ УДМУРТСКОЙ РЕСПУБЛИКИ</w:t>
      </w:r>
    </w:p>
    <w:p w:rsidR="00883BF7" w:rsidRDefault="00883BF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83B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BF7" w:rsidRDefault="00883BF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BF7" w:rsidRDefault="00883BF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3BF7" w:rsidRDefault="00883B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3BF7" w:rsidRDefault="00883B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УР от 15.07.2014 </w:t>
            </w:r>
            <w:hyperlink r:id="rId6" w:history="1">
              <w:r>
                <w:rPr>
                  <w:color w:val="0000FF"/>
                </w:rPr>
                <w:t>N 225</w:t>
              </w:r>
            </w:hyperlink>
            <w:r>
              <w:rPr>
                <w:color w:val="392C69"/>
              </w:rPr>
              <w:t xml:space="preserve">, от 17.12.2018 </w:t>
            </w:r>
            <w:hyperlink r:id="rId7" w:history="1">
              <w:r>
                <w:rPr>
                  <w:color w:val="0000FF"/>
                </w:rPr>
                <w:t>N 225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BF7" w:rsidRDefault="00883BF7">
            <w:pPr>
              <w:spacing w:after="1" w:line="0" w:lineRule="atLeast"/>
            </w:pPr>
          </w:p>
        </w:tc>
      </w:tr>
    </w:tbl>
    <w:p w:rsidR="00883BF7" w:rsidRDefault="00883BF7">
      <w:pPr>
        <w:pStyle w:val="ConsPlusNormal"/>
        <w:ind w:firstLine="540"/>
        <w:jc w:val="both"/>
      </w:pPr>
    </w:p>
    <w:p w:rsidR="00883BF7" w:rsidRDefault="00883BF7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года N 601 "Об основных направлениях совершенствования системы государственного управления", с целью привлечения экспертов различных отраслей социально-экономической сферы к выявлению, обсуждению и анализу актуальных вопросов Удмуртской Республики постановляю: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 xml:space="preserve">1. Утвердить прилагаемое Типовое </w:t>
      </w:r>
      <w:hyperlink w:anchor="P44" w:history="1">
        <w:r>
          <w:rPr>
            <w:color w:val="0000FF"/>
          </w:rPr>
          <w:t>положение</w:t>
        </w:r>
      </w:hyperlink>
      <w:r>
        <w:t xml:space="preserve"> об общественном совете при исполнительном органе государственной власти Удмуртской Республики.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2. Исполнительным органам государственной власти Удмуртской Республики до 15 мая 2014 года: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1) образовать общественные советы при исполнительных органах государственной власти Удмуртской Республики (далее - общественный совет) в соответствии с настоящим Указом;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2) разработать и утвердить положения об общественных советах в соответствии с настоящим Указом;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3) обеспечить размещение информации об образовании общественных советов, их составах и деятельности на официальных сайтах исполнительных органов государственной власти Удмуртской Республики в информационно-телекоммуникационной сети "Интернет";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4) привести составы действующих общественных советов, а также правовые акты, регулирующие деятельность общественных советов, в соответствие с настоящим Указом.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3. Рекомендовать администрациям муниципальных районов и городских округов в Удмуртской Республике руководствоваться настоящим Указом при образовании и работе общественных советов при органах местного самоуправления муниципальных районов и городских округов.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Указа возложить на Администрацию Главы и Правительства Удмуртской Республики.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5. Настоящий Указ вступает в силу со дня его официального опубликования.</w:t>
      </w:r>
    </w:p>
    <w:p w:rsidR="00883BF7" w:rsidRDefault="00883BF7">
      <w:pPr>
        <w:pStyle w:val="ConsPlusNormal"/>
        <w:ind w:firstLine="540"/>
        <w:jc w:val="both"/>
      </w:pPr>
    </w:p>
    <w:p w:rsidR="00883BF7" w:rsidRDefault="00883BF7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883BF7" w:rsidRDefault="00883BF7">
      <w:pPr>
        <w:pStyle w:val="ConsPlusNormal"/>
        <w:jc w:val="right"/>
      </w:pPr>
      <w:r>
        <w:t>Главы Удмуртской Республики</w:t>
      </w:r>
    </w:p>
    <w:p w:rsidR="00883BF7" w:rsidRDefault="00883BF7">
      <w:pPr>
        <w:pStyle w:val="ConsPlusNormal"/>
        <w:jc w:val="right"/>
      </w:pPr>
      <w:r>
        <w:lastRenderedPageBreak/>
        <w:t>А.В.СОЛОВЬЕВ</w:t>
      </w:r>
    </w:p>
    <w:p w:rsidR="00883BF7" w:rsidRDefault="00883BF7">
      <w:pPr>
        <w:pStyle w:val="ConsPlusNormal"/>
      </w:pPr>
      <w:r>
        <w:t>г. Ижевск</w:t>
      </w:r>
    </w:p>
    <w:p w:rsidR="00883BF7" w:rsidRDefault="00883BF7">
      <w:pPr>
        <w:pStyle w:val="ConsPlusNormal"/>
        <w:spacing w:before="220"/>
      </w:pPr>
      <w:r>
        <w:t>24 апреля 2014 года</w:t>
      </w:r>
    </w:p>
    <w:p w:rsidR="00883BF7" w:rsidRDefault="00883BF7">
      <w:pPr>
        <w:pStyle w:val="ConsPlusNormal"/>
        <w:spacing w:before="220"/>
      </w:pPr>
      <w:r>
        <w:t>N 152</w:t>
      </w:r>
    </w:p>
    <w:p w:rsidR="00883BF7" w:rsidRDefault="00883BF7">
      <w:pPr>
        <w:pStyle w:val="ConsPlusNormal"/>
        <w:ind w:firstLine="540"/>
        <w:jc w:val="both"/>
      </w:pPr>
    </w:p>
    <w:p w:rsidR="00883BF7" w:rsidRDefault="00883BF7">
      <w:pPr>
        <w:pStyle w:val="ConsPlusNormal"/>
        <w:ind w:firstLine="540"/>
        <w:jc w:val="both"/>
      </w:pPr>
    </w:p>
    <w:p w:rsidR="00883BF7" w:rsidRDefault="00883BF7">
      <w:pPr>
        <w:pStyle w:val="ConsPlusNormal"/>
        <w:ind w:firstLine="540"/>
        <w:jc w:val="both"/>
      </w:pPr>
    </w:p>
    <w:p w:rsidR="00883BF7" w:rsidRDefault="00883BF7">
      <w:pPr>
        <w:pStyle w:val="ConsPlusNormal"/>
        <w:ind w:firstLine="540"/>
        <w:jc w:val="both"/>
      </w:pPr>
    </w:p>
    <w:p w:rsidR="00883BF7" w:rsidRDefault="00883BF7">
      <w:pPr>
        <w:pStyle w:val="ConsPlusNormal"/>
        <w:ind w:firstLine="540"/>
        <w:jc w:val="both"/>
      </w:pPr>
    </w:p>
    <w:p w:rsidR="00883BF7" w:rsidRDefault="00883BF7">
      <w:pPr>
        <w:pStyle w:val="ConsPlusNormal"/>
        <w:jc w:val="right"/>
        <w:outlineLvl w:val="0"/>
      </w:pPr>
      <w:r>
        <w:t>Утверждено</w:t>
      </w:r>
    </w:p>
    <w:p w:rsidR="00883BF7" w:rsidRDefault="00883BF7">
      <w:pPr>
        <w:pStyle w:val="ConsPlusNormal"/>
        <w:jc w:val="right"/>
      </w:pPr>
      <w:r>
        <w:t>Указом</w:t>
      </w:r>
    </w:p>
    <w:p w:rsidR="00883BF7" w:rsidRDefault="00883BF7">
      <w:pPr>
        <w:pStyle w:val="ConsPlusNormal"/>
        <w:jc w:val="right"/>
      </w:pPr>
      <w:r>
        <w:t>Главы</w:t>
      </w:r>
    </w:p>
    <w:p w:rsidR="00883BF7" w:rsidRDefault="00883BF7">
      <w:pPr>
        <w:pStyle w:val="ConsPlusNormal"/>
        <w:jc w:val="right"/>
      </w:pPr>
      <w:r>
        <w:t>Удмуртской Республики</w:t>
      </w:r>
    </w:p>
    <w:p w:rsidR="00883BF7" w:rsidRDefault="00883BF7">
      <w:pPr>
        <w:pStyle w:val="ConsPlusNormal"/>
        <w:jc w:val="right"/>
      </w:pPr>
      <w:r>
        <w:t>от 24 апреля 2014 г. N 152</w:t>
      </w:r>
    </w:p>
    <w:p w:rsidR="00883BF7" w:rsidRDefault="00883BF7">
      <w:pPr>
        <w:pStyle w:val="ConsPlusNormal"/>
        <w:ind w:firstLine="540"/>
        <w:jc w:val="both"/>
      </w:pPr>
    </w:p>
    <w:p w:rsidR="00883BF7" w:rsidRDefault="00883BF7">
      <w:pPr>
        <w:pStyle w:val="ConsPlusTitle"/>
        <w:jc w:val="center"/>
      </w:pPr>
      <w:bookmarkStart w:id="0" w:name="P44"/>
      <w:bookmarkEnd w:id="0"/>
      <w:r>
        <w:t>ТИПОВОЕ ПОЛОЖЕНИЕ</w:t>
      </w:r>
    </w:p>
    <w:p w:rsidR="00883BF7" w:rsidRDefault="00883BF7">
      <w:pPr>
        <w:pStyle w:val="ConsPlusTitle"/>
        <w:jc w:val="center"/>
      </w:pPr>
      <w:r>
        <w:t>ОБ ОБЩЕСТВЕННОМ СОВЕТЕ ПРИ ИСПОЛНИТЕЛЬНОМ ОРГАНЕ</w:t>
      </w:r>
    </w:p>
    <w:p w:rsidR="00883BF7" w:rsidRDefault="00883BF7">
      <w:pPr>
        <w:pStyle w:val="ConsPlusTitle"/>
        <w:jc w:val="center"/>
      </w:pPr>
      <w:r>
        <w:t>ГОСУДАРСТВЕННОЙ ВЛАСТИ УДМУРТСКОЙ РЕСПУБЛИКИ</w:t>
      </w:r>
    </w:p>
    <w:p w:rsidR="00883BF7" w:rsidRDefault="00883BF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83B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BF7" w:rsidRDefault="00883BF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BF7" w:rsidRDefault="00883BF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3BF7" w:rsidRDefault="00883B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3BF7" w:rsidRDefault="00883B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УР от 15.07.2014 </w:t>
            </w:r>
            <w:hyperlink r:id="rId9" w:history="1">
              <w:r>
                <w:rPr>
                  <w:color w:val="0000FF"/>
                </w:rPr>
                <w:t>N 225</w:t>
              </w:r>
            </w:hyperlink>
            <w:r>
              <w:rPr>
                <w:color w:val="392C69"/>
              </w:rPr>
              <w:t xml:space="preserve">, от 17.12.2018 </w:t>
            </w:r>
            <w:hyperlink r:id="rId10" w:history="1">
              <w:r>
                <w:rPr>
                  <w:color w:val="0000FF"/>
                </w:rPr>
                <w:t>N 225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BF7" w:rsidRDefault="00883BF7">
            <w:pPr>
              <w:spacing w:after="1" w:line="0" w:lineRule="atLeast"/>
            </w:pPr>
          </w:p>
        </w:tc>
      </w:tr>
    </w:tbl>
    <w:p w:rsidR="00883BF7" w:rsidRDefault="00883BF7">
      <w:pPr>
        <w:pStyle w:val="ConsPlusNormal"/>
        <w:ind w:firstLine="540"/>
        <w:jc w:val="both"/>
      </w:pPr>
    </w:p>
    <w:p w:rsidR="00883BF7" w:rsidRDefault="00883BF7">
      <w:pPr>
        <w:pStyle w:val="ConsPlusTitle"/>
        <w:jc w:val="center"/>
        <w:outlineLvl w:val="1"/>
      </w:pPr>
      <w:r>
        <w:t>Общие положения</w:t>
      </w:r>
    </w:p>
    <w:p w:rsidR="00883BF7" w:rsidRDefault="00883BF7">
      <w:pPr>
        <w:pStyle w:val="ConsPlusNormal"/>
        <w:ind w:firstLine="540"/>
        <w:jc w:val="both"/>
      </w:pPr>
    </w:p>
    <w:p w:rsidR="00883BF7" w:rsidRDefault="00883BF7">
      <w:pPr>
        <w:pStyle w:val="ConsPlusNormal"/>
        <w:ind w:firstLine="540"/>
        <w:jc w:val="both"/>
      </w:pPr>
      <w:r>
        <w:t xml:space="preserve">1. </w:t>
      </w:r>
      <w:proofErr w:type="gramStart"/>
      <w:r>
        <w:t>Общественный совет при исполнительном органе государственной власти Удмуртской Республики (далее - Общественный совет) является совещательным органом, создаваемым в целях учета мнения общественных объединений и иных некоммерческих организаций, представителей профессионального сообщества и иных граждан при реализации государственной политики по профилю деятельности исполнительного органа государственной власти Удмуртской Республики (далее - орган исполнительной власти).</w:t>
      </w:r>
      <w:proofErr w:type="gramEnd"/>
    </w:p>
    <w:p w:rsidR="00883BF7" w:rsidRDefault="00883BF7">
      <w:pPr>
        <w:pStyle w:val="ConsPlusNormal"/>
        <w:spacing w:before="220"/>
        <w:ind w:firstLine="540"/>
        <w:jc w:val="both"/>
      </w:pPr>
      <w:r>
        <w:t xml:space="preserve">2. Общественный совет в своей деятельности руководствуется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Удмуртской Республики,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Удмуртской Республики, актами Главы Удмуртской Республики и Правительства Удмуртской Республики, иными правовыми актами по профилю деятельности соответствующего органа исполнительной власти, а также настоящим Положением.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3. Общественный совет формируется на основе добровольного участия.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4. Члены Общественного совета исполняют свои обязанности на общественных началах.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5. Общественный совет осуществляет свою деятельность на основе принципов законности, гласности, независимости, уважения прав и свобод человека и гражданина.</w:t>
      </w:r>
    </w:p>
    <w:p w:rsidR="00883BF7" w:rsidRDefault="00883BF7">
      <w:pPr>
        <w:pStyle w:val="ConsPlusNormal"/>
        <w:ind w:firstLine="540"/>
        <w:jc w:val="both"/>
      </w:pPr>
    </w:p>
    <w:p w:rsidR="00883BF7" w:rsidRDefault="00883BF7">
      <w:pPr>
        <w:pStyle w:val="ConsPlusTitle"/>
        <w:jc w:val="center"/>
        <w:outlineLvl w:val="1"/>
      </w:pPr>
      <w:r>
        <w:t>Цели и задачи деятельности Общественного совета</w:t>
      </w:r>
    </w:p>
    <w:p w:rsidR="00883BF7" w:rsidRDefault="00883BF7">
      <w:pPr>
        <w:pStyle w:val="ConsPlusNormal"/>
        <w:ind w:firstLine="540"/>
        <w:jc w:val="both"/>
      </w:pPr>
    </w:p>
    <w:p w:rsidR="00883BF7" w:rsidRDefault="00883BF7">
      <w:pPr>
        <w:pStyle w:val="ConsPlusNormal"/>
        <w:ind w:firstLine="540"/>
        <w:jc w:val="both"/>
      </w:pPr>
      <w:r>
        <w:t>6. Общественный совет создается в целях: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 xml:space="preserve">учета потребностей и интересов граждан Российской Федерации, защиты прав и свобод граждан Российской Федерации, прав общественных объединений и иных некоммерческих организаций, профессионального сообщества при формировании и реализации государственной </w:t>
      </w:r>
      <w:r>
        <w:lastRenderedPageBreak/>
        <w:t>политики в соответствующей сфере деятельности органа исполнительной власти;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привлечения представителей общественных объединений и иных некоммерческих организаций, представителей профессионального сообщества, экспертов и иных граждан к разработке основных направлений государственной политики по вопросам, относящимся к соответствующей сфере деятельности органа исполнительной власти.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7. Основными задачами Общественного совета являются:</w:t>
      </w:r>
    </w:p>
    <w:p w:rsidR="00883BF7" w:rsidRDefault="00883BF7">
      <w:pPr>
        <w:pStyle w:val="ConsPlusNormal"/>
        <w:spacing w:before="220"/>
        <w:ind w:firstLine="540"/>
        <w:jc w:val="both"/>
      </w:pPr>
      <w:proofErr w:type="gramStart"/>
      <w:r>
        <w:t>подготовка предложений Главе Удмуртской Республики и Правительству Удмуртской Республики по совершенствованию государственной политики в соответствующей сфере деятельности органа исполнительной власти;</w:t>
      </w:r>
      <w:proofErr w:type="gramEnd"/>
    </w:p>
    <w:p w:rsidR="00883BF7" w:rsidRDefault="00883BF7">
      <w:pPr>
        <w:pStyle w:val="ConsPlusNormal"/>
        <w:spacing w:before="220"/>
        <w:ind w:firstLine="540"/>
        <w:jc w:val="both"/>
      </w:pPr>
      <w:r>
        <w:t>проведение общественной экспертизы социально значимых проектов законов Удмуртской Республики, правовых актов Главы Удмуртской Республики и Правительства Удмуртской Республики, разрабатываемых органом исполнительной власти, проектов правовых актов и иных решений органа исполнительной власти, направляемых в Общественный совет соответствующим органом исполнительной власти;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совершенствование механизма учета общественного мнения при принятии решений органом исполнительной власти;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 xml:space="preserve">осуществление общественного </w:t>
      </w:r>
      <w:proofErr w:type="gramStart"/>
      <w:r>
        <w:t>контроля за</w:t>
      </w:r>
      <w:proofErr w:type="gramEnd"/>
      <w:r>
        <w:t xml:space="preserve"> деятельностью органа исполнительной власти;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повышение информированности общественности по основным направлениям деятельности органа исполнительной власти;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разработка, обсуждение и реализация общественных инициатив, связанных с деятельностью органа исполнительной власти;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содействие организации взаимодействия органа исполнительной власти с общественными объединениями и иными некоммерческими организациями, профессиональными союзами, экспертами и иными гражданами по профилю деятельности соответствующего исполнительного органа государственной власти.</w:t>
      </w:r>
    </w:p>
    <w:p w:rsidR="00883BF7" w:rsidRDefault="00883BF7">
      <w:pPr>
        <w:pStyle w:val="ConsPlusNormal"/>
        <w:ind w:firstLine="540"/>
        <w:jc w:val="both"/>
      </w:pPr>
    </w:p>
    <w:p w:rsidR="00883BF7" w:rsidRDefault="00883BF7">
      <w:pPr>
        <w:pStyle w:val="ConsPlusTitle"/>
        <w:jc w:val="center"/>
        <w:outlineLvl w:val="1"/>
      </w:pPr>
      <w:r>
        <w:t>Основные функции и права Общественного совета</w:t>
      </w:r>
    </w:p>
    <w:p w:rsidR="00883BF7" w:rsidRDefault="00883BF7">
      <w:pPr>
        <w:pStyle w:val="ConsPlusNormal"/>
        <w:ind w:firstLine="540"/>
        <w:jc w:val="both"/>
      </w:pPr>
    </w:p>
    <w:p w:rsidR="00883BF7" w:rsidRDefault="00883BF7">
      <w:pPr>
        <w:pStyle w:val="ConsPlusNormal"/>
        <w:ind w:firstLine="540"/>
        <w:jc w:val="both"/>
      </w:pPr>
      <w:r>
        <w:t>8. Общественный совет осуществляет следующие функции: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разрабатывает для Главы Удмуртской Республики, Правительства Удмуртской Республики, соответствующего органа исполнительной власти предложения по обеспечению взаимодействия с гражданами Российской Федерации, общественными объединениями и иными некоммерческими организациями, повышению эффективности деятельности органа исполнительной власти, совершенствованию государственной политики в соответствующей сфере деятельности органа исполнительной власти;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участвует в разработке правовых актов, концепций и программ по наиболее актуальным вопросам по профилю деятельности органа исполнительной власти;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рассматривает, анализирует и принимает необходимые меры по поступающим в адрес Общественного совета обращениям, заявлениям и жалобам организаций и отдельных граждан, сообщениям средств массовой информации;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представляет Главе Удмуртской Республики, Правительству Удмуртской Республики доклад о работе органа исполнительной власти и доклад о деятельности Общественного совета.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lastRenderedPageBreak/>
        <w:t>9. При решении основных задач Общественный совет вправе: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представить доклад (содоклад) о работе органа исполнительной власти при отчете соответствующего органа исполнительной власти перед Правительством Удмуртской Республики;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по согласованию с руководителем органа исполнительной власти члены Общественного совета имеют право принимать участие в заседаниях коллегии и иных мероприятиях, проводимых в соответствии с планом основных организационных мероприятий органа исполнительной власти;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в установленном порядке запрашивать и получать необходимые для исполнения своих полномочий документы и иные сведения от соответствующего органа исполнительной власти, за исключением сведений, составляющих государственную и иную охраняемую федеральным законом тайну;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в установленном порядке приглашать на свои заседания представителей территориальных органов и учреждений федеральных органов исполнительной власти в Удмуртской Республике, органов государственной власти Удмуртской Республики, органов местного самоуправления в Удмуртской Республике, Общественной палаты Удмуртской Республики, общественных объединений и иных некоммерческих организаций;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направлять в соответствующие органы исполнительной власти решения в виде заключений, предложений и обращений;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участвовать в подготовке решений органа исполнительной власти;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проводить конференции, совещания, "круглые столы", семинары и другие мероприятия;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создавать рабочие группы.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10. Представители Общественного совета, определяемые правовыми актами органов исполнительной власти с согласия членов Общественного совета, включаются в составы конкурсных и аттестационных комиссий соответствующих органов исполнительной власти.</w:t>
      </w:r>
    </w:p>
    <w:p w:rsidR="00883BF7" w:rsidRDefault="00883BF7">
      <w:pPr>
        <w:pStyle w:val="ConsPlusNormal"/>
        <w:ind w:firstLine="540"/>
        <w:jc w:val="both"/>
      </w:pPr>
    </w:p>
    <w:p w:rsidR="00883BF7" w:rsidRDefault="00883BF7">
      <w:pPr>
        <w:pStyle w:val="ConsPlusTitle"/>
        <w:jc w:val="center"/>
        <w:outlineLvl w:val="1"/>
      </w:pPr>
      <w:r>
        <w:t>Порядок формирования и работы Общественного совета</w:t>
      </w:r>
    </w:p>
    <w:p w:rsidR="00883BF7" w:rsidRDefault="00883BF7">
      <w:pPr>
        <w:pStyle w:val="ConsPlusNormal"/>
        <w:ind w:firstLine="540"/>
        <w:jc w:val="both"/>
      </w:pPr>
    </w:p>
    <w:p w:rsidR="00883BF7" w:rsidRDefault="00883BF7">
      <w:pPr>
        <w:pStyle w:val="ConsPlusNormal"/>
        <w:ind w:firstLine="540"/>
        <w:jc w:val="both"/>
      </w:pPr>
      <w:r>
        <w:t>11. Состав Общественного совета формируется органом исполнительной власти совместно с Общественной палатой Удмуртской Республики. В состав Общественного совета включаются представители общественных объединений и иных некоммерческих организаций, Общественной палаты Удмуртской Республики, научной общественности, средств массовой информации, ученые, специалисты по профилю деятельности органа исполнительной власти и иные лица.</w:t>
      </w:r>
    </w:p>
    <w:p w:rsidR="00883BF7" w:rsidRDefault="00883BF7">
      <w:pPr>
        <w:pStyle w:val="ConsPlusNormal"/>
        <w:spacing w:before="220"/>
        <w:ind w:firstLine="540"/>
        <w:jc w:val="both"/>
      </w:pPr>
      <w:proofErr w:type="gramStart"/>
      <w:r>
        <w:t>В состав Общественного совета также могут включаться юридические лица (в лице их представителей) и физические лица, аккредитованные федеральным органом исполнительной власти в области юстиции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актов, в случаях, предусмотренных законодательством Российской Федерации (далее - эксперты по проведению независимой антикоррупционной экспертизы), с их согласия.</w:t>
      </w:r>
      <w:proofErr w:type="gramEnd"/>
    </w:p>
    <w:p w:rsidR="00883BF7" w:rsidRDefault="00883BF7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3" w:history="1">
        <w:r>
          <w:rPr>
            <w:color w:val="0000FF"/>
          </w:rPr>
          <w:t>Указом</w:t>
        </w:r>
      </w:hyperlink>
      <w:r>
        <w:t xml:space="preserve"> Главы УР от 17.12.2018 N 225)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Эксперты по проведению независимой антикоррупционной экспертизы - физические лица, экспертный стаж которых составляет более трех лет со дня аккредитации в федеральном органе исполнительной власти в области юстиции, могут выдвигать свои кандидатуры в состав Общественного совета в порядке самовыдвижения.</w:t>
      </w:r>
    </w:p>
    <w:p w:rsidR="00883BF7" w:rsidRDefault="00883BF7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Указом</w:t>
        </w:r>
      </w:hyperlink>
      <w:r>
        <w:t xml:space="preserve"> Главы УР от 17.12.2018 N 225)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 xml:space="preserve">12. Членами Общественного совета могут быть граждане Российской Федерации, достигшие </w:t>
      </w:r>
      <w:r>
        <w:lastRenderedPageBreak/>
        <w:t>восемнадцатилетнего возраста.</w:t>
      </w:r>
    </w:p>
    <w:p w:rsidR="00883BF7" w:rsidRDefault="00883B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Главы УР от 15.07.2014 N 225)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Членами Общественного совета не могут быть: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лица, замещающие государственные должности Российской Федерации, должности федеральной государственной службы, государственные должности Удмуртской Республики, должности государственной гражданской службы Удмуртской Республики, государственные должности и должности государственной гражданской службы иного субъекта Российской Федерации, должности муниципальной службы, депутаты всех уровней, а также лица, замещающие выборные должности в органах местного самоуправления;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лица, признанные недееспособными или ограниченно дееспособными на основании решения суда;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лица, имеющие непогашенную или неснятую судимость;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лица, являющиеся действующими членами двух Общественных советов при других органах исполнительной власти;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 xml:space="preserve">представители общественных объединений и иных некоммерческих организаций, которым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 противодействии экстремистской деятельности" вынесено предупреждение в письменной форме о недопустимости осуществления экстремистской деятельности (в течение одного года со дня вынесения предупреждения, если оно не было признано судом незаконным);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 xml:space="preserve">представители общественных объединений и иных некоммерческих организаций, деятельность которых приостановлена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"О противодействии экстремистской деятельности", если решение о приостановлении не было признано судом незаконным.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13. Численность и персональный состав Общественного совета определяются правовым актом соответствующего органа исполнительной власти.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14. Численный состав Общественного совета не может быть менее 7 и более 15 человек.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15. Общественный совет формируется сроком на 2 года.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 xml:space="preserve">16. Персональный состав Общественного совета утверждается приказом руководителя органа исполнительной власти по согласованию с Общественной палатой Удмуртской Республики. Предложенные Общественной палатой Удмуртской </w:t>
      </w:r>
      <w:proofErr w:type="gramStart"/>
      <w:r>
        <w:t>Республики кандидатуры членов Общественной палаты Удмуртской Республики</w:t>
      </w:r>
      <w:proofErr w:type="gramEnd"/>
      <w:r>
        <w:t xml:space="preserve"> подлежат обязательному включению в состав Общественного совета.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 xml:space="preserve">16.1. </w:t>
      </w:r>
      <w:proofErr w:type="gramStart"/>
      <w:r>
        <w:t>Органы, организации или лица, предлагающие в состав Общественного совета кандидатуры из числа экспертов по проведению независимой антикоррупционной экспертизы, а также эксперты по проведению независимой антикоррупционной экспертизы - физические лица, предлагающие свои кандидатуры в состав Общественного совета в порядке самовыдвижения, направляют в орган исполнительной власти документы, определяемые правовым актом соответствующего органа исполнительной власти.</w:t>
      </w:r>
      <w:proofErr w:type="gramEnd"/>
    </w:p>
    <w:p w:rsidR="00883BF7" w:rsidRDefault="00883BF7">
      <w:pPr>
        <w:pStyle w:val="ConsPlusNormal"/>
        <w:spacing w:before="220"/>
        <w:ind w:firstLine="540"/>
        <w:jc w:val="both"/>
      </w:pPr>
      <w:r>
        <w:t>Рассмотрение кандидатур, указанных в абзаце первом настоящего пункта, осуществляется органом исполнительной власти при формировании очередного состава Общественного совета.</w:t>
      </w:r>
    </w:p>
    <w:p w:rsidR="00883BF7" w:rsidRDefault="00883BF7">
      <w:pPr>
        <w:pStyle w:val="ConsPlusNormal"/>
        <w:jc w:val="both"/>
      </w:pPr>
      <w:r>
        <w:t xml:space="preserve">(п. 16.1 введен </w:t>
      </w:r>
      <w:hyperlink r:id="rId18" w:history="1">
        <w:r>
          <w:rPr>
            <w:color w:val="0000FF"/>
          </w:rPr>
          <w:t>Указом</w:t>
        </w:r>
      </w:hyperlink>
      <w:r>
        <w:t xml:space="preserve"> Главы УР от 17.12.2018 N 225)</w:t>
      </w:r>
    </w:p>
    <w:p w:rsidR="00883BF7" w:rsidRDefault="00883BF7">
      <w:pPr>
        <w:pStyle w:val="ConsPlusNormal"/>
        <w:ind w:firstLine="540"/>
        <w:jc w:val="both"/>
      </w:pPr>
    </w:p>
    <w:p w:rsidR="00883BF7" w:rsidRDefault="00883BF7">
      <w:pPr>
        <w:pStyle w:val="ConsPlusTitle"/>
        <w:jc w:val="center"/>
        <w:outlineLvl w:val="1"/>
      </w:pPr>
      <w:r>
        <w:t>Организация деятельности Общественного совета</w:t>
      </w:r>
    </w:p>
    <w:p w:rsidR="00883BF7" w:rsidRDefault="00883BF7">
      <w:pPr>
        <w:pStyle w:val="ConsPlusNormal"/>
        <w:ind w:firstLine="540"/>
        <w:jc w:val="both"/>
      </w:pPr>
    </w:p>
    <w:p w:rsidR="00883BF7" w:rsidRDefault="00883BF7">
      <w:pPr>
        <w:pStyle w:val="ConsPlusNormal"/>
        <w:ind w:firstLine="540"/>
        <w:jc w:val="both"/>
      </w:pPr>
      <w:r>
        <w:t>17. Основной формой деятельности Общественного совета являются заседания, которые проводятся по мере необходимости, но не реже одного раза в четыре месяца.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18. Члены Общественного совета на первом заседании из своего состава избирают председателя, заместителя председателя, секретаря Общественного совета.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19. Председатель Общественного совета (в его отсутствие - заместитель председателя Общественного совета):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осуществляет общее руководство Общественным советом, распределяет обязанности между его членами;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определяет направления работы Общественного совета;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осуществляет общий контроль над реализацией принятых Общественным советом решений;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председательствует на заседаниях Общественного совета;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определяет порядок проведения заседаний Общественного совета;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представляет Общественный совет во взаимоотношениях с государственными органами Удмуртской Республики, органами местного самоуправления в Удмуртской Республике, организациями и гражданами.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20. Секретарь Общественного совета организует подготовку заседаний Общественного совета, ведет протоколы его заседаний.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21. Заседания Общественного совета проводятся в присутствии не менее двух третей членов Общественного совета.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22. Внеочередные заседания могут проводиться по инициативе председателя Общественного совета, заместителя председателя, по инициативе не менее чем одной трети членов Общественного совета либо по предложению руководителя соответствующего органа исполнительной власти.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23. Проект повестки дня заседания Общественного совета формируется председателем Общественного совета по предложению членов Общественного совета и руководителя соответствующего органа исполнительной власти.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24. В заседании Общественного совета с правом совещательного голоса участвует руководитель соответствующего органа исполнительной власти или уполномоченное им должностное лицо. На заседаниях Общественного совета вправе присутствовать иные должностные лица органа исполнительной власти.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>На заседания могут приглашаться представители территориальных органов и учреждений федеральных органов исполнительной власти в Удмуртской Республике, органов государственной власти Удмуртской Республики, органов местного самоуправления в Удмуртской Республике, Общественной палаты Удмуртской Республики, общественных объединений, некоммерческих организаций, научных учреждений, специалисты различных отраслей социально-экономической сферы и иные лица для представления необходимых сведений и заключений по рассматриваемым вопросам.</w:t>
      </w:r>
      <w:proofErr w:type="gramEnd"/>
    </w:p>
    <w:p w:rsidR="00883BF7" w:rsidRDefault="00883BF7">
      <w:pPr>
        <w:pStyle w:val="ConsPlusNormal"/>
        <w:spacing w:before="220"/>
        <w:ind w:firstLine="540"/>
        <w:jc w:val="both"/>
      </w:pPr>
      <w:r>
        <w:t xml:space="preserve">26. Решения Общественного совета носят рекомендательный характер, принимаются в форме заключений, предложений и обращений большинством голосов членов Общественного совета, присутствующих на заседании. При равенстве голосов решающим является голос </w:t>
      </w:r>
      <w:r>
        <w:lastRenderedPageBreak/>
        <w:t>председательствующего на заседании Общественного совета. Особое мнение члена Общественного совета излагается в письменном виде и подписывается членом Общественного совета.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27. По итогам заседания Общественного совета оформляется протокол, в котором отражается решение Общественного совета. Особое мнение члена Общественного совета прилагается к протоколу заседания Общественного совета.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28. Протоколы заседаний Общественного совета и выписки из них направляются в течение 5 рабочих дней со дня заседания Общественного совета руководителю соответствующего органа исполнительной власти.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29. Член Общественного совета может быть исключен из его состава по решению членов Общественного совета.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30. Члены Общественного совета имеют право: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вносить предложения по формированию повестки заседаний Общественного совета;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участвовать в подготовке материалов к заседаниям Общественного совета;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знакомиться с документами и материалами по вопросам, включенным в повестку заседаний;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возглавлять и входить в состав рабочих групп, формируемых Общественным советом;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предлагать кандидатуры экспертов для участия в заседаниях Общественного совета;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в случае несогласия с решением, принятым Общественным советом, оформить в письменном виде свое особое мнение по рассматриваемому вопросу;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участвовать в работе конкурсных и аттестационных комиссий органа исполнительной власти;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знакомиться с обращениями, заявлениями и жалобами организаций и отдельных граждан, поступающими в адрес Общественного совета, а также с результатами их рассмотрения;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оказывать содействие органу исполнительной власти в разработке проектов правовых актов;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выйти из состава Общественного совета на основании письменного заявления.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31. Организационно-техническое и информационно-аналитическое обеспечение деятельности Общественного совета осуществляет соответствующий орган исполнительной власти.</w:t>
      </w:r>
    </w:p>
    <w:p w:rsidR="00883BF7" w:rsidRDefault="00883BF7">
      <w:pPr>
        <w:pStyle w:val="ConsPlusNormal"/>
        <w:ind w:firstLine="540"/>
        <w:jc w:val="both"/>
      </w:pPr>
    </w:p>
    <w:p w:rsidR="00883BF7" w:rsidRDefault="00883BF7">
      <w:pPr>
        <w:pStyle w:val="ConsPlusTitle"/>
        <w:jc w:val="center"/>
        <w:outlineLvl w:val="1"/>
      </w:pPr>
      <w:r>
        <w:t>Размещение информации о деятельности Общественного совета</w:t>
      </w:r>
    </w:p>
    <w:p w:rsidR="00883BF7" w:rsidRDefault="00883BF7">
      <w:pPr>
        <w:pStyle w:val="ConsPlusTitle"/>
        <w:jc w:val="center"/>
      </w:pPr>
      <w:r>
        <w:t>в информационно-телекоммуникационной сети "Интернет"</w:t>
      </w:r>
    </w:p>
    <w:p w:rsidR="00883BF7" w:rsidRDefault="00883BF7">
      <w:pPr>
        <w:pStyle w:val="ConsPlusNormal"/>
        <w:ind w:firstLine="540"/>
        <w:jc w:val="both"/>
      </w:pPr>
    </w:p>
    <w:p w:rsidR="00883BF7" w:rsidRDefault="00883BF7">
      <w:pPr>
        <w:pStyle w:val="ConsPlusNormal"/>
        <w:ind w:firstLine="540"/>
        <w:jc w:val="both"/>
      </w:pPr>
      <w:r>
        <w:t>32. На официальном сайте органа исполнительной власти в информационно-телекоммуникационной сети "Интернет" (далее - сеть "Интернет") создается раздел для размещения информации о деятельности Общественного совета.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33. В разделе официального сайта органа исполнительной власти в сети "Интернет" подлежит обязательному размещению следующая информация: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положение об Общественном совете;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состав Общественного совета;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lastRenderedPageBreak/>
        <w:t>повестки и протоколы заседаний Общественного совета;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заключения Общественного совета по результатам общественной экспертизы проектов нормативных правовых актов;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доклады о работе органа исполнительной власти и доклады о деятельности Общественного совета;</w:t>
      </w:r>
    </w:p>
    <w:p w:rsidR="00883BF7" w:rsidRDefault="00883BF7">
      <w:pPr>
        <w:pStyle w:val="ConsPlusNormal"/>
        <w:spacing w:before="220"/>
        <w:ind w:firstLine="540"/>
        <w:jc w:val="both"/>
      </w:pPr>
      <w:r>
        <w:t>другая информация о деятельности Общественного совета, размещение которой на официальном сайте органа исполнительной власти в сети "Интернет" предусмотрено положением об Общественном совете.</w:t>
      </w:r>
    </w:p>
    <w:p w:rsidR="00883BF7" w:rsidRDefault="00883BF7">
      <w:pPr>
        <w:pStyle w:val="ConsPlusNormal"/>
        <w:ind w:firstLine="540"/>
        <w:jc w:val="both"/>
      </w:pPr>
    </w:p>
    <w:p w:rsidR="00883BF7" w:rsidRDefault="00883BF7">
      <w:pPr>
        <w:pStyle w:val="ConsPlusNormal"/>
        <w:ind w:firstLine="540"/>
        <w:jc w:val="both"/>
      </w:pPr>
    </w:p>
    <w:p w:rsidR="00883BF7" w:rsidRDefault="00883B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76A5" w:rsidRDefault="00FD76A5">
      <w:bookmarkStart w:id="1" w:name="_GoBack"/>
      <w:bookmarkEnd w:id="1"/>
    </w:p>
    <w:sectPr w:rsidR="00FD76A5" w:rsidSect="00C2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F7"/>
    <w:rsid w:val="00883BF7"/>
    <w:rsid w:val="00FD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3B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3B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9F4C3F88A4F8499F20A1DE70800D86B41EF3140316B0E1C46666C59A93263EC6FB4455B438693D0BE5C70C2AzEb4H" TargetMode="External"/><Relationship Id="rId13" Type="http://schemas.openxmlformats.org/officeDocument/2006/relationships/hyperlink" Target="consultantplus://offline/ref=B99F4C3F88A4F8499F20BFD366EC538EB617A41A0111BCB5913B6092C5C3206B94BB1A0CF6747A3C0EFBC50D2EEDE4A6882ED14C856313229F319BC1z3b4H" TargetMode="External"/><Relationship Id="rId18" Type="http://schemas.openxmlformats.org/officeDocument/2006/relationships/hyperlink" Target="consultantplus://offline/ref=B99F4C3F88A4F8499F20BFD366EC538EB617A41A0111BCB5913B6092C5C3206B94BB1A0CF6747A3C0EFBC50D21EDE4A6882ED14C856313229F319BC1z3b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9F4C3F88A4F8499F20BFD366EC538EB617A41A0111BCB5913B6092C5C3206B94BB1A0CF6747A3C0EFBC50D2DEDE4A6882ED14C856313229F319BC1z3b4H" TargetMode="External"/><Relationship Id="rId12" Type="http://schemas.openxmlformats.org/officeDocument/2006/relationships/hyperlink" Target="consultantplus://offline/ref=B99F4C3F88A4F8499F20BFD366EC538EB617A41A0112B2B19F3A6092C5C3206B94BB1A0CE47422300FF3DB0C2DF8B2F7CEz7b9H" TargetMode="External"/><Relationship Id="rId17" Type="http://schemas.openxmlformats.org/officeDocument/2006/relationships/hyperlink" Target="consultantplus://offline/ref=B99F4C3F88A4F8499F20A1DE70800D86B614F3160313B0E1C46666C59A93263EC6FB4455B438693D0BE5C70C2AzEb4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99F4C3F88A4F8499F20A1DE70800D86B614F3160313B0E1C46666C59A93263EC6FB4455B438693D0BE5C70C2AzEb4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9F4C3F88A4F8499F20BFD366EC538EB617A41A0616BDB69A393D98CD9A2C6993B4451BF13D763D0EFBC50A23B2E1B39976DD45937D1639833399zCb1H" TargetMode="External"/><Relationship Id="rId11" Type="http://schemas.openxmlformats.org/officeDocument/2006/relationships/hyperlink" Target="consultantplus://offline/ref=B99F4C3F88A4F8499F20A1DE70800D86B714FD120B46E7E3953368C092C37C2EC2B21050AB3072230CFBC7z0bE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99F4C3F88A4F8499F20BFD366EC538EB617A41A0616BDB69A393D98CD9A2C6993B4451BF13D763D0EFBC50A23B2E1B39976DD45937D1639833399zCb1H" TargetMode="External"/><Relationship Id="rId10" Type="http://schemas.openxmlformats.org/officeDocument/2006/relationships/hyperlink" Target="consultantplus://offline/ref=B99F4C3F88A4F8499F20BFD366EC538EB617A41A0111BCB5913B6092C5C3206B94BB1A0CF6747A3C0EFBC50D2DEDE4A6882ED14C856313229F319BC1z3b4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9F4C3F88A4F8499F20BFD366EC538EB617A41A0616BDB69A393D98CD9A2C6993B4451BF13D763D0EFBC50A23B2E1B39976DD45937D1639833399zCb1H" TargetMode="External"/><Relationship Id="rId14" Type="http://schemas.openxmlformats.org/officeDocument/2006/relationships/hyperlink" Target="consultantplus://offline/ref=B99F4C3F88A4F8499F20BFD366EC538EB617A41A0111BCB5913B6092C5C3206B94BB1A0CF6747A3C0EFBC50D20EDE4A6882ED14C856313229F319BC1z3b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3068</Words>
  <Characters>17489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Сибгатова Нэлля Александровна</dc:creator>
  <cp:lastModifiedBy>Сибгатова Нэлля Александровна</cp:lastModifiedBy>
  <cp:revision>1</cp:revision>
  <dcterms:created xsi:type="dcterms:W3CDTF">2022-05-18T07:27:00Z</dcterms:created>
  <dcterms:modified xsi:type="dcterms:W3CDTF">2022-05-18T07:28:00Z</dcterms:modified>
</cp:coreProperties>
</file>